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46D6E" w14:textId="77777777" w:rsidR="00642828" w:rsidRDefault="00642828"/>
    <w:p w14:paraId="16A71FF5" w14:textId="77777777" w:rsidR="00642828" w:rsidRDefault="00642828"/>
    <w:p w14:paraId="2481AB62" w14:textId="77777777" w:rsidR="00642828" w:rsidRDefault="00642828"/>
    <w:p w14:paraId="1D989CFB" w14:textId="77777777" w:rsidR="00642828" w:rsidRPr="00453FD4" w:rsidRDefault="00642828" w:rsidP="00453FD4"/>
    <w:p w14:paraId="02CAFC83" w14:textId="77777777" w:rsidR="00642828" w:rsidRPr="00CB5E36" w:rsidRDefault="00CB5E36" w:rsidP="00453FD4">
      <w:pPr>
        <w:rPr>
          <w:sz w:val="24"/>
          <w:szCs w:val="24"/>
        </w:rPr>
      </w:pP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1BE0DDB4" wp14:editId="1CA604C8">
                <wp:simplePos x="0" y="0"/>
                <wp:positionH relativeFrom="column">
                  <wp:posOffset>100330</wp:posOffset>
                </wp:positionH>
                <wp:positionV relativeFrom="paragraph">
                  <wp:posOffset>214630</wp:posOffset>
                </wp:positionV>
                <wp:extent cx="5031105" cy="170497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5" name="Textfeld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031105" cy="17049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7DAA0D" w14:textId="1DCF5B17" w:rsidR="00CB5E36" w:rsidRPr="00CB5E36" w:rsidRDefault="00CB5E36" w:rsidP="00CB5E36">
                            <w:pPr>
                              <w:pStyle w:val="StandardWeb"/>
                              <w:spacing w:before="0" w:beforeAutospacing="0" w:after="0" w:afterAutospacing="0"/>
                              <w:rPr>
                                <w:rFonts w:ascii="Forte" w:hAnsi="Forte"/>
                                <w:i/>
                                <w:color w:val="5FA927"/>
                                <w:sz w:val="96"/>
                                <w:szCs w:val="96"/>
                              </w:rPr>
                            </w:pPr>
                            <w:r w:rsidRPr="00CB5E36">
                              <w:rPr>
                                <w:rFonts w:ascii="Forte" w:hAnsi="Forte"/>
                                <w:i/>
                                <w:color w:val="5FA927"/>
                                <w:sz w:val="96"/>
                                <w:szCs w:val="96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Chorchronik 20</w:t>
                            </w:r>
                            <w:r w:rsidR="009A2B73">
                              <w:rPr>
                                <w:rFonts w:ascii="Forte" w:hAnsi="Forte"/>
                                <w:i/>
                                <w:color w:val="5FA927"/>
                                <w:sz w:val="96"/>
                                <w:szCs w:val="96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  <w:r w:rsidR="000C5966">
                              <w:rPr>
                                <w:rFonts w:ascii="Forte" w:hAnsi="Forte"/>
                                <w:i/>
                                <w:color w:val="5FA927"/>
                                <w:sz w:val="96"/>
                                <w:szCs w:val="96"/>
                                <w14:shadow w14:blurRad="0" w14:dist="564007" w14:dir="14049741" w14:sx="125000" w14:sy="125000" w14:kx="0" w14:ky="0" w14:algn="tl">
                                  <w14:srgbClr w14:val="C7DFD3">
                                    <w14:alpha w14:val="2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8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E0DDB4" id="_x0000_t202" coordsize="21600,21600" o:spt="202" path="m,l,21600r21600,l21600,xe">
                <v:stroke joinstyle="miter"/>
                <v:path gradientshapeok="t" o:connecttype="rect"/>
              </v:shapetype>
              <v:shape id="Textfeld 15" o:spid="_x0000_s1026" type="#_x0000_t202" style="position:absolute;margin-left:7.9pt;margin-top:16.9pt;width:396.15pt;height:134.25pt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" filled="f" stroked="f">
                <o:lock v:ext="edit" shapetype="t"/>
                <v:textbox style="mso-fit-shape-to-text:t">
                  <w:txbxContent>
                    <w:p w14:paraId="617DAA0D" w14:textId="1DCF5B17" w:rsidR="00CB5E36" w:rsidRPr="00CB5E36" w:rsidRDefault="00CB5E36" w:rsidP="00CB5E36">
                      <w:pPr>
                        <w:pStyle w:val="StandardWeb"/>
                        <w:spacing w:before="0" w:beforeAutospacing="0" w:after="0" w:afterAutospacing="0"/>
                        <w:rPr>
                          <w:rFonts w:ascii="Forte" w:hAnsi="Forte"/>
                          <w:i/>
                          <w:color w:val="5FA927"/>
                          <w:sz w:val="96"/>
                          <w:szCs w:val="96"/>
                        </w:rPr>
                      </w:pPr>
                      <w:proofErr w:type="spellStart"/>
                      <w:r w:rsidRPr="00CB5E36">
                        <w:rPr>
                          <w:rFonts w:ascii="Forte" w:hAnsi="Forte"/>
                          <w:i/>
                          <w:color w:val="5FA927"/>
                          <w:sz w:val="96"/>
                          <w:szCs w:val="96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>Chorchronik</w:t>
                      </w:r>
                      <w:proofErr w:type="spellEnd"/>
                      <w:r w:rsidRPr="00CB5E36">
                        <w:rPr>
                          <w:rFonts w:ascii="Forte" w:hAnsi="Forte"/>
                          <w:i/>
                          <w:color w:val="5FA927"/>
                          <w:sz w:val="96"/>
                          <w:szCs w:val="96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20</w:t>
                      </w:r>
                      <w:r w:rsidR="009A2B73">
                        <w:rPr>
                          <w:rFonts w:ascii="Forte" w:hAnsi="Forte"/>
                          <w:i/>
                          <w:color w:val="5FA927"/>
                          <w:sz w:val="96"/>
                          <w:szCs w:val="96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  <w:r w:rsidR="000C5966">
                        <w:rPr>
                          <w:rFonts w:ascii="Forte" w:hAnsi="Forte"/>
                          <w:i/>
                          <w:color w:val="5FA927"/>
                          <w:sz w:val="96"/>
                          <w:szCs w:val="96"/>
                          <w14:shadow w14:blurRad="0" w14:dist="564007" w14:dir="14049741" w14:sx="125000" w14:sy="125000" w14:kx="0" w14:ky="0" w14:algn="tl">
                            <w14:srgbClr w14:val="C7DFD3">
                              <w14:alpha w14:val="2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8000"/>
                            </w14:solidFill>
                            <w14:prstDash w14:val="solid"/>
                            <w14:round/>
                          </w14:textOutline>
                        </w:rPr>
                        <w:t>2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045F153" w14:textId="77777777" w:rsidR="00642828" w:rsidRPr="00453FD4" w:rsidRDefault="00642828" w:rsidP="00453FD4"/>
    <w:p w14:paraId="5647DEC9" w14:textId="77777777" w:rsidR="00642828" w:rsidRPr="00453FD4" w:rsidRDefault="00642828" w:rsidP="00453FD4"/>
    <w:p w14:paraId="1E3AA980" w14:textId="77777777" w:rsidR="00642828" w:rsidRPr="00453FD4" w:rsidRDefault="00642828" w:rsidP="00453FD4"/>
    <w:p w14:paraId="4B855D3B" w14:textId="77777777" w:rsidR="00642828" w:rsidRPr="00453FD4" w:rsidRDefault="00642828" w:rsidP="00453FD4"/>
    <w:p w14:paraId="56567015" w14:textId="7DF7F1C9" w:rsidR="00642828" w:rsidRPr="00453FD4" w:rsidRDefault="009751E7" w:rsidP="00453FD4">
      <w:r>
        <w:rPr>
          <w:noProof/>
          <w:lang w:val="de-AT" w:eastAsia="de-AT"/>
        </w:rPr>
        <w:drawing>
          <wp:anchor distT="0" distB="0" distL="114300" distR="114300" simplePos="0" relativeHeight="251653632" behindDoc="0" locked="0" layoutInCell="1" allowOverlap="1" wp14:anchorId="28121D96" wp14:editId="535A3D84">
            <wp:simplePos x="0" y="0"/>
            <wp:positionH relativeFrom="column">
              <wp:posOffset>671830</wp:posOffset>
            </wp:positionH>
            <wp:positionV relativeFrom="paragraph">
              <wp:posOffset>424815</wp:posOffset>
            </wp:positionV>
            <wp:extent cx="4572000" cy="1328420"/>
            <wp:effectExtent l="0" t="0" r="0" b="5080"/>
            <wp:wrapTopAndBottom/>
            <wp:docPr id="20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1328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6B2B0" w14:textId="1A34FDC3" w:rsidR="00642828" w:rsidRPr="00453FD4" w:rsidRDefault="00642828" w:rsidP="00453FD4"/>
    <w:p w14:paraId="7AD1FAB4" w14:textId="565EE3A0" w:rsidR="00642828" w:rsidRPr="00453FD4" w:rsidRDefault="00642828" w:rsidP="00453FD4"/>
    <w:p w14:paraId="648BB364" w14:textId="6C628655" w:rsidR="00642828" w:rsidRPr="00453FD4" w:rsidRDefault="00642828" w:rsidP="00453FD4"/>
    <w:p w14:paraId="5E6DE1A9" w14:textId="77777777" w:rsidR="00642828" w:rsidRPr="00453FD4" w:rsidRDefault="00642828" w:rsidP="00453FD4"/>
    <w:p w14:paraId="38770489" w14:textId="77777777" w:rsidR="00642828" w:rsidRPr="00453FD4" w:rsidRDefault="00642828" w:rsidP="00453FD4"/>
    <w:p w14:paraId="6A6C553A" w14:textId="21B2B0D0" w:rsidR="00CB5E36" w:rsidRPr="009A2B73" w:rsidRDefault="00642828" w:rsidP="009A2B73">
      <w:pPr>
        <w:pStyle w:val="berschrift1"/>
        <w:jc w:val="center"/>
      </w:pPr>
      <w:r>
        <w:br w:type="page"/>
      </w:r>
    </w:p>
    <w:p w14:paraId="5040B9CF" w14:textId="22D83251" w:rsidR="00EB0DE1" w:rsidRDefault="00EB0DE1" w:rsidP="00EB0DE1">
      <w:pPr>
        <w:pStyle w:val="berschrift1"/>
        <w:jc w:val="center"/>
        <w:rPr>
          <w:color w:val="auto"/>
        </w:rPr>
      </w:pPr>
      <w:r>
        <w:rPr>
          <w:b/>
          <w:bCs/>
          <w:color w:val="auto"/>
          <w:sz w:val="44"/>
          <w:szCs w:val="44"/>
        </w:rPr>
        <w:lastRenderedPageBreak/>
        <w:t>Covid 19</w:t>
      </w:r>
      <w:r w:rsidR="009A2B73" w:rsidRPr="00A8554D">
        <w:rPr>
          <w:b/>
          <w:bCs/>
          <w:color w:val="auto"/>
          <w:sz w:val="44"/>
          <w:szCs w:val="44"/>
        </w:rPr>
        <w:t>!</w:t>
      </w:r>
    </w:p>
    <w:p w14:paraId="4C4F4838" w14:textId="54FB0016" w:rsidR="00166652" w:rsidRDefault="00EB0DE1" w:rsidP="000C5966">
      <w:pPr>
        <w:pStyle w:val="berschrift1"/>
        <w:rPr>
          <w:color w:val="auto"/>
        </w:rPr>
      </w:pPr>
      <w:r>
        <w:rPr>
          <w:color w:val="auto"/>
        </w:rPr>
        <w:t>Auch das Jahr 202</w:t>
      </w:r>
      <w:r w:rsidR="000C5966">
        <w:rPr>
          <w:color w:val="auto"/>
        </w:rPr>
        <w:t>2</w:t>
      </w:r>
      <w:r>
        <w:rPr>
          <w:color w:val="auto"/>
        </w:rPr>
        <w:t xml:space="preserve"> war </w:t>
      </w:r>
      <w:r w:rsidR="000C5966">
        <w:rPr>
          <w:color w:val="auto"/>
        </w:rPr>
        <w:t xml:space="preserve">anfangs </w:t>
      </w:r>
      <w:r>
        <w:rPr>
          <w:color w:val="auto"/>
        </w:rPr>
        <w:t xml:space="preserve">geprägt von der Pandemie. </w:t>
      </w:r>
      <w:r w:rsidR="000C5966">
        <w:rPr>
          <w:color w:val="auto"/>
        </w:rPr>
        <w:t xml:space="preserve">Es gab viele Infektionen, doch Impfung Erkrankung haben zu einer hohen Immunisierungsrate geführt, sodass die Fälle relativ harmlos verliefen. So konnte allmählich das öffentliche Leben wieder gewohnte Formen annehmen. </w:t>
      </w:r>
    </w:p>
    <w:p w14:paraId="687D5788" w14:textId="31D1441F" w:rsidR="000C5966" w:rsidRDefault="000C5966" w:rsidP="000C5966">
      <w:pPr>
        <w:rPr>
          <w:rFonts w:asciiTheme="majorHAnsi" w:eastAsiaTheme="majorEastAsia" w:hAnsiTheme="majorHAnsi" w:cstheme="majorBidi"/>
          <w:sz w:val="32"/>
          <w:szCs w:val="32"/>
        </w:rPr>
      </w:pPr>
      <w:r w:rsidRPr="000C5966">
        <w:rPr>
          <w:rFonts w:asciiTheme="majorHAnsi" w:eastAsiaTheme="majorEastAsia" w:hAnsiTheme="majorHAnsi" w:cstheme="majorBidi"/>
          <w:sz w:val="32"/>
          <w:szCs w:val="32"/>
        </w:rPr>
        <w:t xml:space="preserve">Für das abgesagte </w:t>
      </w:r>
      <w:r>
        <w:rPr>
          <w:rFonts w:asciiTheme="majorHAnsi" w:eastAsiaTheme="majorEastAsia" w:hAnsiTheme="majorHAnsi" w:cstheme="majorBidi"/>
          <w:sz w:val="32"/>
          <w:szCs w:val="32"/>
        </w:rPr>
        <w:t>Jubiläumskonzert anlässlich des 140-jährigen Bestands war aber doch zu wenig Zeit.</w:t>
      </w:r>
    </w:p>
    <w:p w14:paraId="4134964E" w14:textId="0D28BED0" w:rsidR="000C5966" w:rsidRPr="000C5966" w:rsidRDefault="000C5966" w:rsidP="000C5966">
      <w:pPr>
        <w:rPr>
          <w:rFonts w:asciiTheme="majorHAnsi" w:eastAsiaTheme="majorEastAsia" w:hAnsiTheme="majorHAnsi" w:cstheme="majorBidi"/>
          <w:sz w:val="32"/>
          <w:szCs w:val="32"/>
        </w:rPr>
      </w:pPr>
    </w:p>
    <w:p w14:paraId="38FFCE98" w14:textId="090C6578" w:rsidR="00166652" w:rsidRDefault="000C5966" w:rsidP="00166652">
      <w:pPr>
        <w:jc w:val="center"/>
        <w:rPr>
          <w:rFonts w:asciiTheme="majorHAnsi" w:eastAsiaTheme="majorEastAsia" w:hAnsiTheme="majorHAnsi" w:cstheme="majorBidi"/>
          <w:b/>
          <w:bCs/>
          <w:sz w:val="44"/>
          <w:szCs w:val="44"/>
        </w:rPr>
      </w:pPr>
      <w:r>
        <w:rPr>
          <w:rFonts w:asciiTheme="majorHAnsi" w:eastAsiaTheme="majorEastAsia" w:hAnsiTheme="majorHAnsi" w:cstheme="majorBidi"/>
          <w:b/>
          <w:bCs/>
          <w:sz w:val="44"/>
          <w:szCs w:val="44"/>
        </w:rPr>
        <w:t>Aufsteirern</w:t>
      </w:r>
    </w:p>
    <w:p w14:paraId="674E13FA" w14:textId="0E06F363" w:rsidR="005E4B77" w:rsidRPr="005E4B77" w:rsidRDefault="005E4B77" w:rsidP="005E4B77">
      <w:pPr>
        <w:rPr>
          <w:rFonts w:asciiTheme="majorHAnsi" w:eastAsiaTheme="majorEastAsia" w:hAnsiTheme="majorHAnsi" w:cstheme="majorBidi"/>
          <w:sz w:val="32"/>
          <w:szCs w:val="32"/>
        </w:rPr>
      </w:pPr>
      <w:r w:rsidRPr="005E4B77">
        <w:rPr>
          <w:rFonts w:asciiTheme="majorHAnsi" w:eastAsiaTheme="majorEastAsia" w:hAnsiTheme="majorHAnsi" w:cstheme="majorBidi"/>
          <w:sz w:val="32"/>
          <w:szCs w:val="32"/>
        </w:rPr>
        <w:t>Am 18. Sept. 2022 waren wir eingeladen, am größten steirischen Brauchtumsfest dem „Aufsteirern“ in Graz teilzunehmen.</w:t>
      </w:r>
    </w:p>
    <w:p w14:paraId="39615C0E" w14:textId="3BB3D6A9" w:rsidR="005E4B77" w:rsidRPr="005E4B77" w:rsidRDefault="008E001F" w:rsidP="005E4B77">
      <w:pPr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noProof/>
          <w:sz w:val="32"/>
          <w:szCs w:val="32"/>
          <w:lang w:val="de-AT" w:eastAsia="de-AT"/>
        </w:rPr>
        <w:drawing>
          <wp:anchor distT="0" distB="0" distL="114300" distR="114300" simplePos="0" relativeHeight="251671040" behindDoc="0" locked="0" layoutInCell="1" allowOverlap="1" wp14:anchorId="136DEB37" wp14:editId="1BBB9770">
            <wp:simplePos x="0" y="0"/>
            <wp:positionH relativeFrom="column">
              <wp:posOffset>67945</wp:posOffset>
            </wp:positionH>
            <wp:positionV relativeFrom="paragraph">
              <wp:posOffset>3175</wp:posOffset>
            </wp:positionV>
            <wp:extent cx="3589020" cy="3589020"/>
            <wp:effectExtent l="0" t="0" r="0" b="0"/>
            <wp:wrapSquare wrapText="bothSides"/>
            <wp:docPr id="3" name="Grafik 3" descr="Ein Bild, das Person, Gruppe, Personen, darstellen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 descr="Ein Bild, das Person, Gruppe, Personen, darstellend enthält.&#10;&#10;Automatisch generierte Beschreibu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9020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E4B77" w:rsidRPr="005E4B77">
        <w:rPr>
          <w:rFonts w:asciiTheme="majorHAnsi" w:eastAsiaTheme="majorEastAsia" w:hAnsiTheme="majorHAnsi" w:cstheme="majorBidi"/>
          <w:sz w:val="32"/>
          <w:szCs w:val="32"/>
        </w:rPr>
        <w:t>Wir fuhren um 9:00 Uhr gemeinsam mit dem Bus nach Graz.</w:t>
      </w:r>
    </w:p>
    <w:p w14:paraId="67156943" w14:textId="77777777" w:rsidR="005E4B77" w:rsidRPr="005E4B77" w:rsidRDefault="005E4B77" w:rsidP="005E4B77">
      <w:pPr>
        <w:rPr>
          <w:rFonts w:asciiTheme="majorHAnsi" w:eastAsiaTheme="majorEastAsia" w:hAnsiTheme="majorHAnsi" w:cstheme="majorBidi"/>
          <w:sz w:val="32"/>
          <w:szCs w:val="32"/>
        </w:rPr>
      </w:pPr>
      <w:r w:rsidRPr="005E4B77">
        <w:rPr>
          <w:rFonts w:asciiTheme="majorHAnsi" w:eastAsiaTheme="majorEastAsia" w:hAnsiTheme="majorHAnsi" w:cstheme="majorBidi"/>
          <w:sz w:val="32"/>
          <w:szCs w:val="32"/>
        </w:rPr>
        <w:t>Da nach der Ankunft noch freie Zeit blieb, konnten wir ein wenig am bunten Treiben dieses „Volksfestes“ teilnehmen ehe um 13:30 Uhr auf der Bühne des Tummelplatzes unser Auftritt begann.</w:t>
      </w:r>
    </w:p>
    <w:p w14:paraId="3B7429EC" w14:textId="2962B630" w:rsidR="005E4B77" w:rsidRPr="005E4B77" w:rsidRDefault="008E001F" w:rsidP="005E4B77">
      <w:pPr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noProof/>
          <w:sz w:val="32"/>
          <w:szCs w:val="32"/>
          <w:lang w:val="de-AT" w:eastAsia="de-AT"/>
        </w:rPr>
        <w:lastRenderedPageBreak/>
        <w:drawing>
          <wp:anchor distT="0" distB="0" distL="114300" distR="114300" simplePos="0" relativeHeight="251672064" behindDoc="0" locked="0" layoutInCell="1" allowOverlap="1" wp14:anchorId="266996A4" wp14:editId="5A571A2E">
            <wp:simplePos x="0" y="0"/>
            <wp:positionH relativeFrom="column">
              <wp:posOffset>-635</wp:posOffset>
            </wp:positionH>
            <wp:positionV relativeFrom="paragraph">
              <wp:posOffset>864870</wp:posOffset>
            </wp:positionV>
            <wp:extent cx="3209925" cy="5707380"/>
            <wp:effectExtent l="0" t="0" r="9525" b="762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570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E4B77" w:rsidRPr="005E4B77">
        <w:rPr>
          <w:rFonts w:asciiTheme="majorHAnsi" w:eastAsiaTheme="majorEastAsia" w:hAnsiTheme="majorHAnsi" w:cstheme="majorBidi"/>
          <w:sz w:val="32"/>
          <w:szCs w:val="32"/>
        </w:rPr>
        <w:t>Wir konnten uns mit einem knapp einstündigen Programm welches themengemäß vorwiegend aus österreichischen Volksliedern (siehe Anhang) bestand, bestens präsentieren, was durch den kräftigen Applaus der unzähligen Besucher honoriert wurde.</w:t>
      </w:r>
    </w:p>
    <w:p w14:paraId="727922DD" w14:textId="2ECA7E79" w:rsidR="005E4B77" w:rsidRPr="005E4B77" w:rsidRDefault="005E4B77" w:rsidP="005E4B77">
      <w:pPr>
        <w:rPr>
          <w:rFonts w:asciiTheme="majorHAnsi" w:eastAsiaTheme="majorEastAsia" w:hAnsiTheme="majorHAnsi" w:cstheme="majorBidi"/>
          <w:sz w:val="32"/>
          <w:szCs w:val="32"/>
        </w:rPr>
      </w:pPr>
      <w:r w:rsidRPr="005E4B77">
        <w:rPr>
          <w:rFonts w:asciiTheme="majorHAnsi" w:eastAsiaTheme="majorEastAsia" w:hAnsiTheme="majorHAnsi" w:cstheme="majorBidi"/>
          <w:sz w:val="32"/>
          <w:szCs w:val="32"/>
        </w:rPr>
        <w:t>Nach unserem Auftritt bummelten wir noch gemeinsam durch die belebten Gassen und Plätze von Graz und genossen das reichhaltige kulturelle und kulinarische Angebot, ehe wir um 17:00 Uhr die Heimreise antraten.</w:t>
      </w:r>
    </w:p>
    <w:p w14:paraId="786E05E3" w14:textId="0205D389" w:rsidR="00453105" w:rsidRDefault="005E4B77" w:rsidP="00453105">
      <w:pPr>
        <w:rPr>
          <w:rFonts w:asciiTheme="majorHAnsi" w:eastAsiaTheme="majorEastAsia" w:hAnsiTheme="majorHAnsi" w:cstheme="majorBidi"/>
          <w:sz w:val="32"/>
          <w:szCs w:val="32"/>
        </w:rPr>
      </w:pPr>
      <w:r w:rsidRPr="005E4B77">
        <w:rPr>
          <w:rFonts w:asciiTheme="majorHAnsi" w:eastAsiaTheme="majorEastAsia" w:hAnsiTheme="majorHAnsi" w:cstheme="majorBidi"/>
          <w:sz w:val="32"/>
          <w:szCs w:val="32"/>
        </w:rPr>
        <w:t>Ein, nach 2 ½ Jahren Pandemie, für alle Teilnehmer sowohl musikalisch als auch gesellschaftlich wunderbarer Tag, der auch zum Zusammenhalt des Chores beitrug.</w:t>
      </w:r>
    </w:p>
    <w:p w14:paraId="068F6F6D" w14:textId="77777777" w:rsidR="008E001F" w:rsidRDefault="008E001F">
      <w:pPr>
        <w:spacing w:after="0" w:line="240" w:lineRule="auto"/>
        <w:rPr>
          <w:rFonts w:asciiTheme="majorHAnsi" w:eastAsiaTheme="majorEastAsia" w:hAnsiTheme="majorHAnsi" w:cstheme="majorBidi"/>
          <w:sz w:val="28"/>
          <w:szCs w:val="28"/>
        </w:rPr>
      </w:pPr>
      <w:r>
        <w:rPr>
          <w:rFonts w:asciiTheme="majorHAnsi" w:eastAsiaTheme="majorEastAsia" w:hAnsiTheme="majorHAnsi" w:cstheme="majorBidi"/>
          <w:sz w:val="28"/>
          <w:szCs w:val="28"/>
        </w:rPr>
        <w:br w:type="page"/>
      </w:r>
    </w:p>
    <w:p w14:paraId="3490EEAF" w14:textId="5A944E5F" w:rsidR="00453105" w:rsidRPr="00453105" w:rsidRDefault="00453105" w:rsidP="00453105">
      <w:pPr>
        <w:spacing w:before="240" w:after="0"/>
        <w:rPr>
          <w:rFonts w:asciiTheme="majorHAnsi" w:eastAsiaTheme="majorEastAsia" w:hAnsiTheme="majorHAnsi" w:cstheme="majorBidi"/>
          <w:sz w:val="28"/>
          <w:szCs w:val="28"/>
        </w:rPr>
      </w:pPr>
      <w:r w:rsidRPr="00453105">
        <w:rPr>
          <w:rFonts w:asciiTheme="majorHAnsi" w:eastAsiaTheme="majorEastAsia" w:hAnsiTheme="majorHAnsi" w:cstheme="majorBidi"/>
          <w:sz w:val="28"/>
          <w:szCs w:val="28"/>
        </w:rPr>
        <w:lastRenderedPageBreak/>
        <w:t>Liederfolge:</w:t>
      </w:r>
    </w:p>
    <w:tbl>
      <w:tblPr>
        <w:tblStyle w:val="Tabellenraster"/>
        <w:tblpPr w:leftFromText="141" w:rightFromText="141" w:vertAnchor="text" w:horzAnchor="page" w:tblpX="985" w:tblpY="46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"/>
        <w:gridCol w:w="8352"/>
      </w:tblGrid>
      <w:tr w:rsidR="00453105" w:rsidRPr="00453105" w14:paraId="01990454" w14:textId="77777777" w:rsidTr="00453105">
        <w:tc>
          <w:tcPr>
            <w:tcW w:w="541" w:type="dxa"/>
          </w:tcPr>
          <w:p w14:paraId="7CA9B182" w14:textId="286029D6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1</w:t>
            </w:r>
          </w:p>
        </w:tc>
        <w:tc>
          <w:tcPr>
            <w:tcW w:w="8352" w:type="dxa"/>
          </w:tcPr>
          <w:p w14:paraId="150BD28C" w14:textId="0C31B0D1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Wann Steirerleut singen            </w:t>
            </w:r>
            <w:r w:rsidRPr="00453105">
              <w:rPr>
                <w:sz w:val="24"/>
                <w:szCs w:val="24"/>
              </w:rPr>
              <w:t xml:space="preserve">Worte u. Satz Lorenz Maierhofer                   </w:t>
            </w:r>
          </w:p>
        </w:tc>
      </w:tr>
      <w:tr w:rsidR="00453105" w:rsidRPr="00453105" w14:paraId="26C17130" w14:textId="77777777" w:rsidTr="00453105">
        <w:tc>
          <w:tcPr>
            <w:tcW w:w="541" w:type="dxa"/>
          </w:tcPr>
          <w:p w14:paraId="6647B838" w14:textId="6958ECA2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2</w:t>
            </w:r>
          </w:p>
        </w:tc>
        <w:tc>
          <w:tcPr>
            <w:tcW w:w="8352" w:type="dxa"/>
          </w:tcPr>
          <w:p w14:paraId="687334E7" w14:textId="137AF139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Liab i di, kriag i di                         </w:t>
            </w:r>
            <w:r w:rsidRPr="00453105">
              <w:rPr>
                <w:sz w:val="24"/>
                <w:szCs w:val="24"/>
              </w:rPr>
              <w:t>Kurt Muthspiel</w:t>
            </w:r>
          </w:p>
        </w:tc>
      </w:tr>
      <w:tr w:rsidR="00453105" w:rsidRPr="00453105" w14:paraId="0FCB3062" w14:textId="77777777" w:rsidTr="00453105">
        <w:tc>
          <w:tcPr>
            <w:tcW w:w="541" w:type="dxa"/>
          </w:tcPr>
          <w:p w14:paraId="66200E29" w14:textId="6E84E089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3</w:t>
            </w:r>
          </w:p>
        </w:tc>
        <w:tc>
          <w:tcPr>
            <w:tcW w:w="8352" w:type="dxa"/>
          </w:tcPr>
          <w:p w14:paraId="76CC1EEC" w14:textId="7AA6D6E3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Mia hommas 3 Rösserl               </w:t>
            </w:r>
            <w:r w:rsidRPr="00453105">
              <w:rPr>
                <w:sz w:val="24"/>
                <w:szCs w:val="24"/>
              </w:rPr>
              <w:t>Stmk.,  Volkssatz</w:t>
            </w:r>
          </w:p>
        </w:tc>
      </w:tr>
      <w:tr w:rsidR="00453105" w:rsidRPr="00453105" w14:paraId="30C81E26" w14:textId="77777777" w:rsidTr="00453105">
        <w:tc>
          <w:tcPr>
            <w:tcW w:w="541" w:type="dxa"/>
          </w:tcPr>
          <w:p w14:paraId="010BE1C4" w14:textId="6D8EAAB0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4</w:t>
            </w:r>
          </w:p>
        </w:tc>
        <w:tc>
          <w:tcPr>
            <w:tcW w:w="8352" w:type="dxa"/>
          </w:tcPr>
          <w:p w14:paraId="3FE0DE97" w14:textId="15371541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Überführn                                     </w:t>
            </w:r>
            <w:r w:rsidRPr="00453105">
              <w:rPr>
                <w:sz w:val="24"/>
                <w:szCs w:val="24"/>
              </w:rPr>
              <w:t>NÖ,      Satz C. Bresgen</w:t>
            </w:r>
          </w:p>
        </w:tc>
      </w:tr>
      <w:tr w:rsidR="00453105" w:rsidRPr="00453105" w14:paraId="66499174" w14:textId="77777777" w:rsidTr="00453105">
        <w:tc>
          <w:tcPr>
            <w:tcW w:w="541" w:type="dxa"/>
          </w:tcPr>
          <w:p w14:paraId="08396E33" w14:textId="7D372711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5</w:t>
            </w:r>
          </w:p>
        </w:tc>
        <w:tc>
          <w:tcPr>
            <w:tcW w:w="8352" w:type="dxa"/>
          </w:tcPr>
          <w:p w14:paraId="1E455E91" w14:textId="47E2A9D1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Da Waldbua                                  </w:t>
            </w:r>
            <w:r w:rsidRPr="00453105">
              <w:rPr>
                <w:sz w:val="24"/>
                <w:szCs w:val="24"/>
              </w:rPr>
              <w:t>NÖ,     Nach Liebleitner</w:t>
            </w:r>
          </w:p>
        </w:tc>
      </w:tr>
      <w:tr w:rsidR="00453105" w:rsidRPr="00453105" w14:paraId="4AC55110" w14:textId="77777777" w:rsidTr="00453105">
        <w:tc>
          <w:tcPr>
            <w:tcW w:w="541" w:type="dxa"/>
          </w:tcPr>
          <w:p w14:paraId="2F5DF27F" w14:textId="5D998D77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6</w:t>
            </w:r>
          </w:p>
        </w:tc>
        <w:tc>
          <w:tcPr>
            <w:tcW w:w="8352" w:type="dxa"/>
          </w:tcPr>
          <w:p w14:paraId="422CC66E" w14:textId="66D50690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Erlaube mir, feins Mädchen      </w:t>
            </w:r>
            <w:r w:rsidRPr="00453105">
              <w:rPr>
                <w:b/>
                <w:sz w:val="20"/>
                <w:szCs w:val="20"/>
              </w:rPr>
              <w:t>aus 12 deutschen Liedern, J. Brahms</w:t>
            </w:r>
          </w:p>
        </w:tc>
      </w:tr>
      <w:tr w:rsidR="00453105" w:rsidRPr="00453105" w14:paraId="2EBA2A7F" w14:textId="77777777" w:rsidTr="00453105">
        <w:tc>
          <w:tcPr>
            <w:tcW w:w="541" w:type="dxa"/>
          </w:tcPr>
          <w:p w14:paraId="0EC3AA42" w14:textId="1569B794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7</w:t>
            </w:r>
          </w:p>
        </w:tc>
        <w:tc>
          <w:tcPr>
            <w:tcW w:w="8352" w:type="dxa"/>
          </w:tcPr>
          <w:p w14:paraId="0367587B" w14:textId="13B46682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Weit, weit weg                             </w:t>
            </w:r>
            <w:r w:rsidRPr="00453105">
              <w:rPr>
                <w:sz w:val="24"/>
                <w:szCs w:val="24"/>
              </w:rPr>
              <w:t>Hubert von Goisern</w:t>
            </w:r>
          </w:p>
        </w:tc>
      </w:tr>
      <w:tr w:rsidR="00453105" w:rsidRPr="00453105" w14:paraId="6F07129A" w14:textId="77777777" w:rsidTr="00453105">
        <w:tc>
          <w:tcPr>
            <w:tcW w:w="541" w:type="dxa"/>
          </w:tcPr>
          <w:p w14:paraId="36FD0C60" w14:textId="0ACD567B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8</w:t>
            </w:r>
          </w:p>
        </w:tc>
        <w:tc>
          <w:tcPr>
            <w:tcW w:w="8352" w:type="dxa"/>
          </w:tcPr>
          <w:p w14:paraId="24D0883B" w14:textId="027B6A94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Die Lena                                         </w:t>
            </w:r>
            <w:r w:rsidRPr="00453105">
              <w:rPr>
                <w:sz w:val="24"/>
                <w:szCs w:val="24"/>
              </w:rPr>
              <w:t>alpenländ. Volkslied, Satz; L. M.</w:t>
            </w:r>
          </w:p>
        </w:tc>
      </w:tr>
      <w:tr w:rsidR="00453105" w:rsidRPr="00453105" w14:paraId="043C67DF" w14:textId="77777777" w:rsidTr="00453105">
        <w:tc>
          <w:tcPr>
            <w:tcW w:w="541" w:type="dxa"/>
          </w:tcPr>
          <w:p w14:paraId="7D618F9C" w14:textId="53B46497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9</w:t>
            </w:r>
          </w:p>
        </w:tc>
        <w:tc>
          <w:tcPr>
            <w:tcW w:w="8352" w:type="dxa"/>
          </w:tcPr>
          <w:p w14:paraId="22CF42A5" w14:textId="4A83D0DF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Vürbei                                            </w:t>
            </w:r>
            <w:r w:rsidRPr="00453105">
              <w:rPr>
                <w:sz w:val="24"/>
                <w:szCs w:val="24"/>
              </w:rPr>
              <w:t>Franz Koringer</w:t>
            </w:r>
          </w:p>
        </w:tc>
      </w:tr>
      <w:tr w:rsidR="00453105" w:rsidRPr="00453105" w14:paraId="7121B9E7" w14:textId="77777777" w:rsidTr="00453105">
        <w:tc>
          <w:tcPr>
            <w:tcW w:w="541" w:type="dxa"/>
          </w:tcPr>
          <w:p w14:paraId="1C6984C5" w14:textId="3DF0C797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10</w:t>
            </w:r>
          </w:p>
        </w:tc>
        <w:tc>
          <w:tcPr>
            <w:tcW w:w="8352" w:type="dxa"/>
          </w:tcPr>
          <w:p w14:paraId="17173A3B" w14:textId="5925B7C2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Regntog                                         </w:t>
            </w:r>
            <w:r w:rsidRPr="00453105">
              <w:rPr>
                <w:sz w:val="24"/>
                <w:szCs w:val="24"/>
              </w:rPr>
              <w:t>nach M. Wölger, Dir. E. Luckmann</w:t>
            </w:r>
          </w:p>
        </w:tc>
      </w:tr>
      <w:tr w:rsidR="00453105" w:rsidRPr="00453105" w14:paraId="0AD6727F" w14:textId="77777777" w:rsidTr="00453105">
        <w:tc>
          <w:tcPr>
            <w:tcW w:w="541" w:type="dxa"/>
          </w:tcPr>
          <w:p w14:paraId="35E5D645" w14:textId="17076765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11</w:t>
            </w:r>
          </w:p>
        </w:tc>
        <w:tc>
          <w:tcPr>
            <w:tcW w:w="8352" w:type="dxa"/>
          </w:tcPr>
          <w:p w14:paraId="4D59D894" w14:textId="12163FF9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Tanzlied                                         </w:t>
            </w:r>
            <w:r w:rsidRPr="00453105">
              <w:rPr>
                <w:sz w:val="20"/>
                <w:szCs w:val="20"/>
              </w:rPr>
              <w:t>Text: H. Rieger, Satz: Siegrid  Hermann</w:t>
            </w:r>
          </w:p>
        </w:tc>
      </w:tr>
      <w:tr w:rsidR="00453105" w:rsidRPr="00453105" w14:paraId="4FA4FE25" w14:textId="77777777" w:rsidTr="00453105">
        <w:tc>
          <w:tcPr>
            <w:tcW w:w="541" w:type="dxa"/>
          </w:tcPr>
          <w:p w14:paraId="5FF3259C" w14:textId="7AA0E25C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12</w:t>
            </w:r>
          </w:p>
        </w:tc>
        <w:tc>
          <w:tcPr>
            <w:tcW w:w="8352" w:type="dxa"/>
          </w:tcPr>
          <w:p w14:paraId="0DF6C9B6" w14:textId="0918D863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 xml:space="preserve">An alte Mühl                                 </w:t>
            </w:r>
            <w:r w:rsidRPr="00453105">
              <w:rPr>
                <w:sz w:val="24"/>
                <w:szCs w:val="24"/>
              </w:rPr>
              <w:t>Martha Wölger</w:t>
            </w:r>
          </w:p>
        </w:tc>
      </w:tr>
      <w:tr w:rsidR="00453105" w:rsidRPr="00453105" w14:paraId="2ECB135B" w14:textId="77777777" w:rsidTr="00453105">
        <w:tc>
          <w:tcPr>
            <w:tcW w:w="541" w:type="dxa"/>
          </w:tcPr>
          <w:p w14:paraId="07B69FAC" w14:textId="19321646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13</w:t>
            </w:r>
          </w:p>
        </w:tc>
        <w:tc>
          <w:tcPr>
            <w:tcW w:w="8352" w:type="dxa"/>
          </w:tcPr>
          <w:p w14:paraId="04182EE1" w14:textId="318D39C5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Hintn bei da Stodltür                   Tirol, Volkssatz</w:t>
            </w:r>
          </w:p>
        </w:tc>
      </w:tr>
      <w:tr w:rsidR="00453105" w:rsidRPr="00453105" w14:paraId="0446E42B" w14:textId="77777777" w:rsidTr="00453105">
        <w:tc>
          <w:tcPr>
            <w:tcW w:w="541" w:type="dxa"/>
          </w:tcPr>
          <w:p w14:paraId="3FB24494" w14:textId="11EE1934" w:rsidR="00453105" w:rsidRPr="00453105" w:rsidRDefault="00453105" w:rsidP="00453105">
            <w:pPr>
              <w:spacing w:after="0" w:line="60" w:lineRule="atLeast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14</w:t>
            </w:r>
          </w:p>
        </w:tc>
        <w:tc>
          <w:tcPr>
            <w:tcW w:w="8352" w:type="dxa"/>
          </w:tcPr>
          <w:p w14:paraId="34FDB649" w14:textId="7649A32C" w:rsidR="00453105" w:rsidRPr="00453105" w:rsidRDefault="00453105" w:rsidP="00453105">
            <w:pPr>
              <w:spacing w:after="0" w:line="240" w:lineRule="auto"/>
              <w:rPr>
                <w:sz w:val="28"/>
                <w:szCs w:val="28"/>
              </w:rPr>
            </w:pPr>
            <w:r w:rsidRPr="00453105">
              <w:rPr>
                <w:sz w:val="28"/>
                <w:szCs w:val="28"/>
              </w:rPr>
              <w:t>Bleibn ma  banand (Jodler)        Kurt Muthspiel</w:t>
            </w:r>
          </w:p>
        </w:tc>
      </w:tr>
    </w:tbl>
    <w:p w14:paraId="07D37C25" w14:textId="77777777" w:rsidR="00453105" w:rsidRDefault="00453105" w:rsidP="007444AD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70D973D6" w14:textId="77777777" w:rsidR="00453105" w:rsidRDefault="00453105" w:rsidP="007444AD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18A7FC7B" w14:textId="77777777" w:rsidR="00453105" w:rsidRDefault="00453105" w:rsidP="007444AD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79B288D0" w14:textId="77777777" w:rsidR="00453105" w:rsidRDefault="00453105" w:rsidP="007444AD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5B74A03A" w14:textId="77777777" w:rsidR="00453105" w:rsidRDefault="00453105" w:rsidP="007444AD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6D729B57" w14:textId="77777777" w:rsidR="00453105" w:rsidRDefault="00453105" w:rsidP="007444AD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7E9BCED0" w14:textId="77777777" w:rsidR="00453105" w:rsidRDefault="00453105" w:rsidP="007444AD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3A4EA877" w14:textId="353CB11E" w:rsidR="007444AD" w:rsidRDefault="007444AD" w:rsidP="00E05B35">
      <w:pPr>
        <w:pStyle w:val="berschrift1"/>
        <w:jc w:val="center"/>
      </w:pPr>
      <w:r>
        <w:rPr>
          <w:b/>
          <w:bCs/>
          <w:color w:val="auto"/>
          <w:sz w:val="44"/>
          <w:szCs w:val="44"/>
        </w:rPr>
        <w:t>Adventmarkt im Brahmshof</w:t>
      </w:r>
    </w:p>
    <w:p w14:paraId="480708AD" w14:textId="00984917" w:rsidR="007444AD" w:rsidRDefault="00FE21D1" w:rsidP="00FE21D1">
      <w:pPr>
        <w:pStyle w:val="berschrift1"/>
        <w:rPr>
          <w:color w:val="auto"/>
        </w:rPr>
      </w:pPr>
      <w:r>
        <w:rPr>
          <w:color w:val="auto"/>
        </w:rPr>
        <w:t>„</w:t>
      </w:r>
      <w:r w:rsidR="00E05B35" w:rsidRPr="00E05B35">
        <w:rPr>
          <w:color w:val="auto"/>
        </w:rPr>
        <w:t xml:space="preserve">Mit einem vielseitigen Programm bei wunderschönem Ambiente fand am Donnerstag der Weihnachtsmarkt im Arkadenhof des Brahms-Hauses statt, der </w:t>
      </w:r>
      <w:r w:rsidR="00A86D6A">
        <w:rPr>
          <w:color w:val="auto"/>
        </w:rPr>
        <w:t>„</w:t>
      </w:r>
      <w:r w:rsidR="00E05B35" w:rsidRPr="00E05B35">
        <w:rPr>
          <w:color w:val="auto"/>
        </w:rPr>
        <w:t>nostalgischer nicht hätte sein können</w:t>
      </w:r>
      <w:r>
        <w:rPr>
          <w:rFonts w:ascii="Poppins" w:hAnsi="Poppins" w:cs="Poppins"/>
          <w:color w:val="222222"/>
          <w:sz w:val="26"/>
          <w:szCs w:val="26"/>
          <w:shd w:val="clear" w:color="auto" w:fill="FFFFFF"/>
        </w:rPr>
        <w:t>“</w:t>
      </w:r>
      <w:r w:rsidR="00E05B35">
        <w:rPr>
          <w:rFonts w:ascii="Poppins" w:hAnsi="Poppins" w:cs="Poppins"/>
          <w:color w:val="222222"/>
          <w:sz w:val="26"/>
          <w:szCs w:val="26"/>
          <w:shd w:val="clear" w:color="auto" w:fill="FFFFFF"/>
        </w:rPr>
        <w:t>.</w:t>
      </w:r>
      <w:r>
        <w:rPr>
          <w:rFonts w:ascii="Poppins" w:hAnsi="Poppins" w:cs="Poppins"/>
          <w:color w:val="222222"/>
          <w:sz w:val="26"/>
          <w:szCs w:val="26"/>
          <w:shd w:val="clear" w:color="auto" w:fill="FFFFFF"/>
        </w:rPr>
        <w:t xml:space="preserve"> </w:t>
      </w:r>
      <w:r w:rsidRPr="00FE21D1">
        <w:rPr>
          <w:color w:val="auto"/>
        </w:rPr>
        <w:t>So kann man es in der Lokalzeitung „Woche“ nachlesen.</w:t>
      </w:r>
      <w:r w:rsidR="00E05B35">
        <w:rPr>
          <w:color w:val="auto"/>
        </w:rPr>
        <w:t xml:space="preserve"> Da waren wohl auch wir mit unserem Auftritt am 8.12.2022 gemeint.</w:t>
      </w:r>
    </w:p>
    <w:p w14:paraId="1DAFFA42" w14:textId="5405045F" w:rsidR="00FE21D1" w:rsidRPr="00FE21D1" w:rsidRDefault="00FE21D1" w:rsidP="00FE21D1">
      <w:pPr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Beim romantisch und geschmackvoll gestalteten Adventmarkt haben wir einige traditionelle Adventlieder gesu</w:t>
      </w:r>
      <w:r w:rsidR="003E4592">
        <w:rPr>
          <w:rFonts w:asciiTheme="majorHAnsi" w:eastAsiaTheme="majorEastAsia" w:hAnsiTheme="majorHAnsi" w:cstheme="majorBidi"/>
          <w:sz w:val="32"/>
          <w:szCs w:val="32"/>
        </w:rPr>
        <w:t>n</w:t>
      </w:r>
      <w:r>
        <w:rPr>
          <w:rFonts w:asciiTheme="majorHAnsi" w:eastAsiaTheme="majorEastAsia" w:hAnsiTheme="majorHAnsi" w:cstheme="majorBidi"/>
          <w:sz w:val="32"/>
          <w:szCs w:val="32"/>
        </w:rPr>
        <w:t>gen</w:t>
      </w:r>
      <w:r w:rsidR="003E4592">
        <w:rPr>
          <w:rFonts w:asciiTheme="majorHAnsi" w:eastAsiaTheme="majorEastAsia" w:hAnsiTheme="majorHAnsi" w:cstheme="majorBidi"/>
          <w:sz w:val="32"/>
          <w:szCs w:val="32"/>
        </w:rPr>
        <w:t xml:space="preserve"> und so die sehr gut besuchte Veranstaltung noch stimmungsvoller gestaltet. Für uns war es ein erster Auftritt in Mürzzuschlag </w:t>
      </w:r>
      <w:r w:rsidR="00A86D6A">
        <w:rPr>
          <w:rFonts w:asciiTheme="majorHAnsi" w:eastAsiaTheme="majorEastAsia" w:hAnsiTheme="majorHAnsi" w:cstheme="majorBidi"/>
          <w:sz w:val="32"/>
          <w:szCs w:val="32"/>
        </w:rPr>
        <w:t xml:space="preserve">nach </w:t>
      </w:r>
      <w:r w:rsidR="003E4592">
        <w:rPr>
          <w:rFonts w:asciiTheme="majorHAnsi" w:eastAsiaTheme="majorEastAsia" w:hAnsiTheme="majorHAnsi" w:cstheme="majorBidi"/>
          <w:sz w:val="32"/>
          <w:szCs w:val="32"/>
        </w:rPr>
        <w:lastRenderedPageBreak/>
        <w:t>erzwungener, langer Pause.</w:t>
      </w:r>
      <w:r w:rsidR="00DF0924">
        <w:rPr>
          <w:rFonts w:asciiTheme="majorHAnsi" w:eastAsiaTheme="majorEastAsia" w:hAnsiTheme="majorHAnsi" w:cstheme="majorBidi"/>
          <w:noProof/>
          <w:sz w:val="32"/>
          <w:szCs w:val="32"/>
          <w:lang w:val="de-AT" w:eastAsia="de-AT"/>
        </w:rPr>
        <w:drawing>
          <wp:inline distT="0" distB="0" distL="0" distR="0" wp14:anchorId="4CB367FE" wp14:editId="670B694A">
            <wp:extent cx="5760720" cy="4320540"/>
            <wp:effectExtent l="0" t="0" r="0" b="3810"/>
            <wp:docPr id="7" name="Grafik 7" descr="Ein Bild, das Deck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Ein Bild, das Decke enthält.&#10;&#10;Automatisch generierte Beschreibu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20A53" w14:textId="77777777" w:rsidR="007444AD" w:rsidRDefault="007444AD" w:rsidP="00EB0DE1">
      <w:pPr>
        <w:pStyle w:val="berschrift1"/>
        <w:jc w:val="center"/>
        <w:rPr>
          <w:b/>
          <w:bCs/>
          <w:color w:val="auto"/>
          <w:sz w:val="44"/>
          <w:szCs w:val="44"/>
        </w:rPr>
      </w:pPr>
    </w:p>
    <w:p w14:paraId="0758459E" w14:textId="50E4AD1D" w:rsidR="00EB0DE1" w:rsidRDefault="00EB0DE1" w:rsidP="00EB0DE1">
      <w:pPr>
        <w:pStyle w:val="berschrift1"/>
        <w:jc w:val="center"/>
        <w:rPr>
          <w:b/>
          <w:bCs/>
          <w:color w:val="auto"/>
          <w:sz w:val="44"/>
          <w:szCs w:val="44"/>
        </w:rPr>
      </w:pPr>
      <w:bookmarkStart w:id="0" w:name="_Hlk124325389"/>
      <w:r w:rsidRPr="00EB0DE1">
        <w:rPr>
          <w:b/>
          <w:bCs/>
          <w:color w:val="auto"/>
          <w:sz w:val="44"/>
          <w:szCs w:val="44"/>
        </w:rPr>
        <w:t>Weihnachtsfeier</w:t>
      </w:r>
      <w:r>
        <w:t xml:space="preserve"> </w:t>
      </w:r>
      <w:r w:rsidRPr="00854471">
        <w:rPr>
          <w:b/>
          <w:bCs/>
          <w:color w:val="auto"/>
          <w:sz w:val="44"/>
          <w:szCs w:val="44"/>
        </w:rPr>
        <w:t>202</w:t>
      </w:r>
      <w:r w:rsidR="000C5966">
        <w:rPr>
          <w:b/>
          <w:bCs/>
          <w:color w:val="auto"/>
          <w:sz w:val="44"/>
          <w:szCs w:val="44"/>
        </w:rPr>
        <w:t>2</w:t>
      </w:r>
    </w:p>
    <w:p w14:paraId="5D1925BE" w14:textId="20441337" w:rsidR="00854471" w:rsidRDefault="000C5966" w:rsidP="000C5966">
      <w:pPr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>Statt einer Probe</w:t>
      </w:r>
      <w:r w:rsidR="00121540">
        <w:rPr>
          <w:rFonts w:asciiTheme="majorHAnsi" w:eastAsiaTheme="majorEastAsia" w:hAnsiTheme="majorHAnsi" w:cstheme="majorBidi"/>
          <w:sz w:val="32"/>
          <w:szCs w:val="32"/>
        </w:rPr>
        <w:t xml:space="preserve"> </w:t>
      </w:r>
      <w:r>
        <w:rPr>
          <w:rFonts w:asciiTheme="majorHAnsi" w:eastAsiaTheme="majorEastAsia" w:hAnsiTheme="majorHAnsi" w:cstheme="majorBidi"/>
          <w:sz w:val="32"/>
          <w:szCs w:val="32"/>
        </w:rPr>
        <w:t xml:space="preserve">trafen wir am </w:t>
      </w:r>
      <w:r w:rsidR="007444AD">
        <w:rPr>
          <w:rFonts w:asciiTheme="majorHAnsi" w:eastAsiaTheme="majorEastAsia" w:hAnsiTheme="majorHAnsi" w:cstheme="majorBidi"/>
          <w:sz w:val="32"/>
          <w:szCs w:val="32"/>
        </w:rPr>
        <w:t>13.12.2023 beim Lendl zusammen, um in traditioneller Art und Weise mit Backhendl und Erdäpfelsalat gemütlich zusammen zu sitzen</w:t>
      </w:r>
      <w:r w:rsidR="00F62B8A">
        <w:rPr>
          <w:rFonts w:asciiTheme="majorHAnsi" w:eastAsiaTheme="majorEastAsia" w:hAnsiTheme="majorHAnsi" w:cstheme="majorBidi"/>
          <w:sz w:val="32"/>
          <w:szCs w:val="32"/>
        </w:rPr>
        <w:t>.</w:t>
      </w:r>
      <w:r w:rsidR="007444AD">
        <w:rPr>
          <w:rFonts w:asciiTheme="majorHAnsi" w:eastAsiaTheme="majorEastAsia" w:hAnsiTheme="majorHAnsi" w:cstheme="majorBidi"/>
          <w:sz w:val="32"/>
          <w:szCs w:val="32"/>
        </w:rPr>
        <w:t xml:space="preserve"> Ein Jahr, in dem wir Corona bedingt weniger aktiv sein mussten wurde besprochen und auf ein besseres gehofft. </w:t>
      </w:r>
    </w:p>
    <w:p w14:paraId="2C7CBCFA" w14:textId="69ACE007" w:rsidR="00CE26AD" w:rsidRPr="00854471" w:rsidRDefault="00A86D6A" w:rsidP="009A2B73">
      <w:pPr>
        <w:rPr>
          <w:rFonts w:asciiTheme="majorHAnsi" w:eastAsiaTheme="majorEastAsia" w:hAnsiTheme="majorHAnsi" w:cstheme="majorBidi"/>
          <w:sz w:val="32"/>
          <w:szCs w:val="32"/>
        </w:rPr>
      </w:pPr>
      <w:r>
        <w:rPr>
          <w:rFonts w:asciiTheme="majorHAnsi" w:eastAsiaTheme="majorEastAsia" w:hAnsiTheme="majorHAnsi" w:cstheme="majorBidi"/>
          <w:sz w:val="32"/>
          <w:szCs w:val="32"/>
        </w:rPr>
        <w:t xml:space="preserve">Barbara Zwerschitz </w:t>
      </w:r>
      <w:r w:rsidR="007444AD">
        <w:rPr>
          <w:rFonts w:asciiTheme="majorHAnsi" w:eastAsiaTheme="majorEastAsia" w:hAnsiTheme="majorHAnsi" w:cstheme="majorBidi"/>
          <w:sz w:val="32"/>
          <w:szCs w:val="32"/>
        </w:rPr>
        <w:t>bedankte sich</w:t>
      </w:r>
      <w:r>
        <w:rPr>
          <w:rFonts w:asciiTheme="majorHAnsi" w:eastAsiaTheme="majorEastAsia" w:hAnsiTheme="majorHAnsi" w:cstheme="majorBidi"/>
          <w:sz w:val="32"/>
          <w:szCs w:val="32"/>
        </w:rPr>
        <w:t xml:space="preserve"> in Vertretung des erkrankten Obmanns Franz Skazel </w:t>
      </w:r>
      <w:r w:rsidR="007444AD">
        <w:rPr>
          <w:rFonts w:asciiTheme="majorHAnsi" w:eastAsiaTheme="majorEastAsia" w:hAnsiTheme="majorHAnsi" w:cstheme="majorBidi"/>
          <w:sz w:val="32"/>
          <w:szCs w:val="32"/>
        </w:rPr>
        <w:t xml:space="preserve">bei Birgit für ihren Einsatz, ohne den der Chor nicht existieren könnte. </w:t>
      </w:r>
      <w:bookmarkEnd w:id="0"/>
    </w:p>
    <w:sectPr w:rsidR="00CE26AD" w:rsidRPr="00854471" w:rsidSect="005F3B94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508AF" w14:textId="77777777" w:rsidR="00F42312" w:rsidRDefault="00F42312" w:rsidP="00453FD4">
      <w:pPr>
        <w:spacing w:after="0" w:line="240" w:lineRule="auto"/>
      </w:pPr>
      <w:r>
        <w:separator/>
      </w:r>
    </w:p>
  </w:endnote>
  <w:endnote w:type="continuationSeparator" w:id="0">
    <w:p w14:paraId="065132D9" w14:textId="77777777" w:rsidR="00F42312" w:rsidRDefault="00F42312" w:rsidP="00453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Poppins">
    <w:altName w:val="Times New Roman"/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891CD" w14:textId="088BA170" w:rsidR="00642828" w:rsidRPr="000D1E2D" w:rsidRDefault="00642828" w:rsidP="00453FD4">
    <w:pPr>
      <w:pStyle w:val="Fuzeile"/>
    </w:pPr>
    <w:r>
      <w:t xml:space="preserve">Chronik                                      </w:t>
    </w:r>
    <w:r w:rsidR="00E75A92">
      <w:t xml:space="preserve">                 </w:t>
    </w:r>
    <w:r>
      <w:t xml:space="preserve">  MGV - Mürzklang             </w:t>
    </w:r>
    <w:r>
      <w:tab/>
      <w:t>20</w:t>
    </w:r>
    <w:r w:rsidR="009751E7">
      <w:t>2</w:t>
    </w:r>
    <w:r w:rsidR="00E05B35">
      <w:t>2</w:t>
    </w:r>
    <w:r>
      <w:t xml:space="preserve">                               </w:t>
    </w:r>
  </w:p>
  <w:p w14:paraId="61EE4FCB" w14:textId="77777777" w:rsidR="00642828" w:rsidRDefault="00A618DC" w:rsidP="00453FD4">
    <w:pPr>
      <w:pStyle w:val="Fuzeile"/>
    </w:pPr>
    <w:r>
      <w:rPr>
        <w:noProof/>
        <w:lang w:val="de-AT" w:eastAsia="de-AT"/>
      </w:rPr>
      <w:drawing>
        <wp:anchor distT="0" distB="0" distL="114300" distR="114300" simplePos="0" relativeHeight="251658240" behindDoc="1" locked="0" layoutInCell="1" allowOverlap="1" wp14:anchorId="0DACD17D" wp14:editId="39ED590A">
          <wp:simplePos x="0" y="0"/>
          <wp:positionH relativeFrom="column">
            <wp:posOffset>-614045</wp:posOffset>
          </wp:positionH>
          <wp:positionV relativeFrom="paragraph">
            <wp:posOffset>81915</wp:posOffset>
          </wp:positionV>
          <wp:extent cx="6972300" cy="323850"/>
          <wp:effectExtent l="0" t="0" r="0" b="0"/>
          <wp:wrapTight wrapText="bothSides">
            <wp:wrapPolygon edited="0">
              <wp:start x="0" y="0"/>
              <wp:lineTo x="0" y="20329"/>
              <wp:lineTo x="21541" y="20329"/>
              <wp:lineTo x="21541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0" cy="323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60A64" w14:textId="77777777" w:rsidR="00F42312" w:rsidRDefault="00F42312" w:rsidP="00453FD4">
      <w:pPr>
        <w:spacing w:after="0" w:line="240" w:lineRule="auto"/>
      </w:pPr>
      <w:r>
        <w:separator/>
      </w:r>
    </w:p>
  </w:footnote>
  <w:footnote w:type="continuationSeparator" w:id="0">
    <w:p w14:paraId="050D9AED" w14:textId="77777777" w:rsidR="00F42312" w:rsidRDefault="00F42312" w:rsidP="00453F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108ABA" w14:textId="77777777" w:rsidR="00642828" w:rsidRDefault="00A618DC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57216" behindDoc="1" locked="0" layoutInCell="1" allowOverlap="1" wp14:anchorId="25CFE4C6" wp14:editId="33884431">
          <wp:simplePos x="0" y="0"/>
          <wp:positionH relativeFrom="column">
            <wp:posOffset>-499745</wp:posOffset>
          </wp:positionH>
          <wp:positionV relativeFrom="paragraph">
            <wp:posOffset>-116205</wp:posOffset>
          </wp:positionV>
          <wp:extent cx="6972300" cy="323850"/>
          <wp:effectExtent l="0" t="0" r="0" b="0"/>
          <wp:wrapTight wrapText="bothSides">
            <wp:wrapPolygon edited="0">
              <wp:start x="0" y="0"/>
              <wp:lineTo x="0" y="20329"/>
              <wp:lineTo x="21541" y="20329"/>
              <wp:lineTo x="21541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0" cy="323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A70837" w14:textId="77777777" w:rsidR="00642828" w:rsidRDefault="0064282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FD4"/>
    <w:rsid w:val="00024B1D"/>
    <w:rsid w:val="00036436"/>
    <w:rsid w:val="000642D0"/>
    <w:rsid w:val="000712BE"/>
    <w:rsid w:val="00077559"/>
    <w:rsid w:val="00080539"/>
    <w:rsid w:val="000A4085"/>
    <w:rsid w:val="000B1C77"/>
    <w:rsid w:val="000C5966"/>
    <w:rsid w:val="000D09E5"/>
    <w:rsid w:val="000D1E2D"/>
    <w:rsid w:val="000D3B4F"/>
    <w:rsid w:val="000E51F5"/>
    <w:rsid w:val="000F4052"/>
    <w:rsid w:val="000F55B2"/>
    <w:rsid w:val="0011273D"/>
    <w:rsid w:val="00121540"/>
    <w:rsid w:val="00122677"/>
    <w:rsid w:val="001250CE"/>
    <w:rsid w:val="0012603C"/>
    <w:rsid w:val="001417B4"/>
    <w:rsid w:val="0016102B"/>
    <w:rsid w:val="001624B4"/>
    <w:rsid w:val="00166652"/>
    <w:rsid w:val="00174A59"/>
    <w:rsid w:val="001B53B5"/>
    <w:rsid w:val="001D0440"/>
    <w:rsid w:val="001E1546"/>
    <w:rsid w:val="001E2233"/>
    <w:rsid w:val="001E4742"/>
    <w:rsid w:val="0022107C"/>
    <w:rsid w:val="002260E8"/>
    <w:rsid w:val="00227729"/>
    <w:rsid w:val="00234190"/>
    <w:rsid w:val="002348CE"/>
    <w:rsid w:val="002365FD"/>
    <w:rsid w:val="00243ED2"/>
    <w:rsid w:val="00270C89"/>
    <w:rsid w:val="00276302"/>
    <w:rsid w:val="002878CF"/>
    <w:rsid w:val="002A12B5"/>
    <w:rsid w:val="002A34A5"/>
    <w:rsid w:val="002B04A2"/>
    <w:rsid w:val="002B46B4"/>
    <w:rsid w:val="002C739E"/>
    <w:rsid w:val="002E7F23"/>
    <w:rsid w:val="002F1E88"/>
    <w:rsid w:val="00307B7A"/>
    <w:rsid w:val="0038364C"/>
    <w:rsid w:val="00390EF7"/>
    <w:rsid w:val="003A3626"/>
    <w:rsid w:val="003E4592"/>
    <w:rsid w:val="004110B4"/>
    <w:rsid w:val="004153D3"/>
    <w:rsid w:val="00427B51"/>
    <w:rsid w:val="004333EC"/>
    <w:rsid w:val="00441D6C"/>
    <w:rsid w:val="00453105"/>
    <w:rsid w:val="00453FD4"/>
    <w:rsid w:val="00460128"/>
    <w:rsid w:val="004662A9"/>
    <w:rsid w:val="00471454"/>
    <w:rsid w:val="004930CB"/>
    <w:rsid w:val="00495588"/>
    <w:rsid w:val="004A0B59"/>
    <w:rsid w:val="004B2A18"/>
    <w:rsid w:val="004B5E0E"/>
    <w:rsid w:val="004C475B"/>
    <w:rsid w:val="004D63CF"/>
    <w:rsid w:val="004E05C9"/>
    <w:rsid w:val="004F4755"/>
    <w:rsid w:val="004F6618"/>
    <w:rsid w:val="00515221"/>
    <w:rsid w:val="00515520"/>
    <w:rsid w:val="005254B3"/>
    <w:rsid w:val="00542C39"/>
    <w:rsid w:val="00544C7F"/>
    <w:rsid w:val="00554AD8"/>
    <w:rsid w:val="00556FEA"/>
    <w:rsid w:val="005659E4"/>
    <w:rsid w:val="00585B59"/>
    <w:rsid w:val="005902FF"/>
    <w:rsid w:val="00591944"/>
    <w:rsid w:val="005B5D43"/>
    <w:rsid w:val="005B691B"/>
    <w:rsid w:val="005E4B77"/>
    <w:rsid w:val="005F0DA5"/>
    <w:rsid w:val="005F3B94"/>
    <w:rsid w:val="00601211"/>
    <w:rsid w:val="00604A29"/>
    <w:rsid w:val="00610D76"/>
    <w:rsid w:val="00633F10"/>
    <w:rsid w:val="00641611"/>
    <w:rsid w:val="00642828"/>
    <w:rsid w:val="00661DE7"/>
    <w:rsid w:val="006751AB"/>
    <w:rsid w:val="00686200"/>
    <w:rsid w:val="006A2717"/>
    <w:rsid w:val="006A3712"/>
    <w:rsid w:val="006B2C77"/>
    <w:rsid w:val="006C06E8"/>
    <w:rsid w:val="006D18BB"/>
    <w:rsid w:val="006E0DF4"/>
    <w:rsid w:val="00713CE8"/>
    <w:rsid w:val="00721DA2"/>
    <w:rsid w:val="00724098"/>
    <w:rsid w:val="00735F88"/>
    <w:rsid w:val="007444AD"/>
    <w:rsid w:val="00762B80"/>
    <w:rsid w:val="00794158"/>
    <w:rsid w:val="007C2105"/>
    <w:rsid w:val="007C263C"/>
    <w:rsid w:val="007C603E"/>
    <w:rsid w:val="007D0FC3"/>
    <w:rsid w:val="007E085B"/>
    <w:rsid w:val="007E5C45"/>
    <w:rsid w:val="00806A17"/>
    <w:rsid w:val="00812E14"/>
    <w:rsid w:val="00835296"/>
    <w:rsid w:val="00854471"/>
    <w:rsid w:val="00864647"/>
    <w:rsid w:val="008714FB"/>
    <w:rsid w:val="00893FDE"/>
    <w:rsid w:val="008940BD"/>
    <w:rsid w:val="00897952"/>
    <w:rsid w:val="008A4D3C"/>
    <w:rsid w:val="008C2540"/>
    <w:rsid w:val="008C538E"/>
    <w:rsid w:val="008E001F"/>
    <w:rsid w:val="008E71C1"/>
    <w:rsid w:val="008F604D"/>
    <w:rsid w:val="009116B5"/>
    <w:rsid w:val="0091195B"/>
    <w:rsid w:val="009179A6"/>
    <w:rsid w:val="00917E11"/>
    <w:rsid w:val="00943BBB"/>
    <w:rsid w:val="0094455F"/>
    <w:rsid w:val="00955E57"/>
    <w:rsid w:val="009751E7"/>
    <w:rsid w:val="009753A2"/>
    <w:rsid w:val="00992D61"/>
    <w:rsid w:val="009943CE"/>
    <w:rsid w:val="009A2B73"/>
    <w:rsid w:val="009A3EE2"/>
    <w:rsid w:val="009D02BA"/>
    <w:rsid w:val="009D17E9"/>
    <w:rsid w:val="009D4E7A"/>
    <w:rsid w:val="009F3C5B"/>
    <w:rsid w:val="00A148AA"/>
    <w:rsid w:val="00A207CD"/>
    <w:rsid w:val="00A3709B"/>
    <w:rsid w:val="00A47FF6"/>
    <w:rsid w:val="00A538C8"/>
    <w:rsid w:val="00A618DC"/>
    <w:rsid w:val="00A637BE"/>
    <w:rsid w:val="00A766A9"/>
    <w:rsid w:val="00A8554D"/>
    <w:rsid w:val="00A86D6A"/>
    <w:rsid w:val="00A95B1A"/>
    <w:rsid w:val="00AA7C39"/>
    <w:rsid w:val="00AB7D28"/>
    <w:rsid w:val="00AC1963"/>
    <w:rsid w:val="00AD6DB9"/>
    <w:rsid w:val="00AF639D"/>
    <w:rsid w:val="00B00CB3"/>
    <w:rsid w:val="00B05E16"/>
    <w:rsid w:val="00B13C4A"/>
    <w:rsid w:val="00B274FD"/>
    <w:rsid w:val="00B33465"/>
    <w:rsid w:val="00B75D35"/>
    <w:rsid w:val="00B96604"/>
    <w:rsid w:val="00BA6B71"/>
    <w:rsid w:val="00BC30C1"/>
    <w:rsid w:val="00BD44A4"/>
    <w:rsid w:val="00BE20F6"/>
    <w:rsid w:val="00C107ED"/>
    <w:rsid w:val="00C209C0"/>
    <w:rsid w:val="00C25943"/>
    <w:rsid w:val="00C33306"/>
    <w:rsid w:val="00C410FD"/>
    <w:rsid w:val="00C418C3"/>
    <w:rsid w:val="00C61AC9"/>
    <w:rsid w:val="00C65E9A"/>
    <w:rsid w:val="00C800E8"/>
    <w:rsid w:val="00C91625"/>
    <w:rsid w:val="00CA1EF8"/>
    <w:rsid w:val="00CA256C"/>
    <w:rsid w:val="00CB5E36"/>
    <w:rsid w:val="00CE26AD"/>
    <w:rsid w:val="00CF2738"/>
    <w:rsid w:val="00CF6699"/>
    <w:rsid w:val="00D0525F"/>
    <w:rsid w:val="00D076F5"/>
    <w:rsid w:val="00D11732"/>
    <w:rsid w:val="00D24169"/>
    <w:rsid w:val="00D359E7"/>
    <w:rsid w:val="00D65C97"/>
    <w:rsid w:val="00D674D8"/>
    <w:rsid w:val="00D878B8"/>
    <w:rsid w:val="00DA5614"/>
    <w:rsid w:val="00DB345C"/>
    <w:rsid w:val="00DC4970"/>
    <w:rsid w:val="00DD2F4A"/>
    <w:rsid w:val="00DF0924"/>
    <w:rsid w:val="00DF1082"/>
    <w:rsid w:val="00E05B35"/>
    <w:rsid w:val="00E240B5"/>
    <w:rsid w:val="00E32771"/>
    <w:rsid w:val="00E44506"/>
    <w:rsid w:val="00E44716"/>
    <w:rsid w:val="00E461A1"/>
    <w:rsid w:val="00E565B0"/>
    <w:rsid w:val="00E73BF6"/>
    <w:rsid w:val="00E75994"/>
    <w:rsid w:val="00E75A92"/>
    <w:rsid w:val="00E8014E"/>
    <w:rsid w:val="00EB0DE1"/>
    <w:rsid w:val="00EF388A"/>
    <w:rsid w:val="00F17956"/>
    <w:rsid w:val="00F20E9B"/>
    <w:rsid w:val="00F219DD"/>
    <w:rsid w:val="00F244C2"/>
    <w:rsid w:val="00F42312"/>
    <w:rsid w:val="00F42B3C"/>
    <w:rsid w:val="00F62B8A"/>
    <w:rsid w:val="00F635AD"/>
    <w:rsid w:val="00F66F7F"/>
    <w:rsid w:val="00F94E9D"/>
    <w:rsid w:val="00FA3778"/>
    <w:rsid w:val="00FC4F29"/>
    <w:rsid w:val="00FE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5B0CBB7"/>
  <w15:docId w15:val="{8C754396-B871-4D38-BC1C-B4C4F169A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F3B94"/>
    <w:pPr>
      <w:spacing w:after="200" w:line="276" w:lineRule="auto"/>
    </w:pPr>
    <w:rPr>
      <w:sz w:val="22"/>
      <w:szCs w:val="22"/>
      <w:lang w:eastAsia="en-US"/>
    </w:rPr>
  </w:style>
  <w:style w:type="paragraph" w:styleId="berschrift1">
    <w:name w:val="heading 1"/>
    <w:basedOn w:val="Standard"/>
    <w:next w:val="Standard"/>
    <w:link w:val="berschrift1Zchn"/>
    <w:qFormat/>
    <w:locked/>
    <w:rsid w:val="00CB5E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53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53FD4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53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semiHidden/>
    <w:locked/>
    <w:rsid w:val="00453FD4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53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53FD4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1E2233"/>
    <w:rPr>
      <w:rFonts w:cs="Times New Roman"/>
      <w:color w:val="0000FF"/>
      <w:u w:val="single"/>
    </w:rPr>
  </w:style>
  <w:style w:type="paragraph" w:styleId="Beschriftung">
    <w:name w:val="caption"/>
    <w:aliases w:val="Text"/>
    <w:basedOn w:val="Standard"/>
    <w:next w:val="Standard"/>
    <w:qFormat/>
    <w:locked/>
    <w:rsid w:val="00A207CD"/>
    <w:rPr>
      <w:b/>
      <w:bCs/>
      <w:sz w:val="20"/>
      <w:szCs w:val="20"/>
    </w:rPr>
  </w:style>
  <w:style w:type="paragraph" w:styleId="StandardWeb">
    <w:name w:val="Normal (Web)"/>
    <w:basedOn w:val="Standard"/>
    <w:uiPriority w:val="99"/>
    <w:semiHidden/>
    <w:unhideWhenUsed/>
    <w:rsid w:val="00CB5E36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en-US"/>
    </w:rPr>
  </w:style>
  <w:style w:type="character" w:customStyle="1" w:styleId="berschrift1Zchn">
    <w:name w:val="Überschrift 1 Zchn"/>
    <w:basedOn w:val="Absatz-Standardschriftart"/>
    <w:link w:val="berschrift1"/>
    <w:rsid w:val="00CB5E3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Titel">
    <w:name w:val="Title"/>
    <w:basedOn w:val="Standard"/>
    <w:next w:val="Standard"/>
    <w:link w:val="TitelZchn"/>
    <w:qFormat/>
    <w:locked/>
    <w:rsid w:val="00F635AD"/>
    <w:pPr>
      <w:spacing w:before="240" w:after="60" w:line="240" w:lineRule="auto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val="de-AT" w:eastAsia="de-AT"/>
    </w:rPr>
  </w:style>
  <w:style w:type="character" w:customStyle="1" w:styleId="TitelZchn">
    <w:name w:val="Titel Zchn"/>
    <w:basedOn w:val="Absatz-Standardschriftart"/>
    <w:link w:val="Titel"/>
    <w:rsid w:val="00F635AD"/>
    <w:rPr>
      <w:rFonts w:ascii="Cambria" w:eastAsia="Times New Roman" w:hAnsi="Cambria"/>
      <w:b/>
      <w:bCs/>
      <w:kern w:val="28"/>
      <w:sz w:val="32"/>
      <w:szCs w:val="32"/>
      <w:lang w:val="de-AT" w:eastAsia="de-AT"/>
    </w:rPr>
  </w:style>
  <w:style w:type="table" w:styleId="Tabellenraster">
    <w:name w:val="Table Grid"/>
    <w:basedOn w:val="NormaleTabelle"/>
    <w:uiPriority w:val="39"/>
    <w:locked/>
    <w:rsid w:val="00453105"/>
    <w:rPr>
      <w:rFonts w:asciiTheme="minorHAnsi" w:eastAsiaTheme="minorHAnsi" w:hAnsiTheme="minorHAnsi" w:cstheme="minorBidi"/>
      <w:sz w:val="24"/>
      <w:szCs w:val="24"/>
      <w:lang w:val="de-AT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0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73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1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95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5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7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473</Words>
  <Characters>2987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Bettina Wohlmuther</dc:creator>
  <cp:lastModifiedBy>Peter Weinfurter</cp:lastModifiedBy>
  <cp:revision>3</cp:revision>
  <cp:lastPrinted>2015-02-02T14:37:00Z</cp:lastPrinted>
  <dcterms:created xsi:type="dcterms:W3CDTF">2023-02-10T17:10:00Z</dcterms:created>
  <dcterms:modified xsi:type="dcterms:W3CDTF">2023-02-10T17:10:00Z</dcterms:modified>
</cp:coreProperties>
</file>